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45A9" w:rsidRDefault="009145A9" w:rsidP="009145A9">
      <w:pPr>
        <w:jc w:val="center"/>
      </w:pPr>
      <w:r w:rsidRPr="00D434E3">
        <w:rPr>
          <w:noProof/>
          <w:sz w:val="56"/>
          <w:szCs w:val="56"/>
        </w:rPr>
        <mc:AlternateContent>
          <mc:Choice Requires="wps">
            <w:drawing>
              <wp:anchor distT="0" distB="0" distL="114300" distR="114300" simplePos="0" relativeHeight="251665408" behindDoc="0" locked="0" layoutInCell="1" allowOverlap="1" wp14:anchorId="0EF835D0" wp14:editId="63352522">
                <wp:simplePos x="0" y="0"/>
                <wp:positionH relativeFrom="column">
                  <wp:posOffset>10758</wp:posOffset>
                </wp:positionH>
                <wp:positionV relativeFrom="paragraph">
                  <wp:posOffset>-53788</wp:posOffset>
                </wp:positionV>
                <wp:extent cx="6287844" cy="0"/>
                <wp:effectExtent l="57150" t="38100" r="55880" b="95250"/>
                <wp:wrapNone/>
                <wp:docPr id="1" name="Straight Connector 1"/>
                <wp:cNvGraphicFramePr/>
                <a:graphic xmlns:a="http://schemas.openxmlformats.org/drawingml/2006/main">
                  <a:graphicData uri="http://schemas.microsoft.com/office/word/2010/wordprocessingShape">
                    <wps:wsp>
                      <wps:cNvCnPr/>
                      <wps:spPr>
                        <a:xfrm>
                          <a:off x="0" y="0"/>
                          <a:ext cx="628784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25pt" to="495.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" strokecolor="black [3200]" strokeweight="3pt">
                <v:shadow on="t" color="black" opacity="22937f" origin=",.5" offset="0,.63889mm"/>
              </v:line>
            </w:pict>
          </mc:Fallback>
        </mc:AlternateContent>
      </w:r>
      <w:r>
        <w:rPr>
          <w:rFonts w:eastAsia="Calibri"/>
          <w:b/>
          <w:smallCaps/>
          <w:sz w:val="56"/>
          <w:szCs w:val="56"/>
        </w:rPr>
        <w:t xml:space="preserve">Name of </w:t>
      </w:r>
      <w:r w:rsidRPr="00D434E3">
        <w:rPr>
          <w:rFonts w:eastAsia="Calibri"/>
          <w:b/>
          <w:smallCaps/>
          <w:sz w:val="56"/>
          <w:szCs w:val="56"/>
        </w:rPr>
        <w:t>Court</w:t>
      </w:r>
      <w:r w:rsidRPr="00D434E3">
        <w:rPr>
          <w:rFonts w:eastAsia="Calibri"/>
          <w:b/>
          <w:smallCaps/>
          <w:sz w:val="56"/>
          <w:szCs w:val="56"/>
        </w:rPr>
        <w:br/>
      </w:r>
      <w:r>
        <w:t>Address, City, State, and zip code</w:t>
      </w:r>
    </w:p>
    <w:p w:rsidR="009145A9" w:rsidRDefault="009145A9" w:rsidP="009145A9">
      <w:pPr>
        <w:jc w:val="center"/>
      </w:pPr>
      <w:r>
        <w:rPr>
          <w:noProof/>
        </w:rPr>
        <mc:AlternateContent>
          <mc:Choice Requires="wps">
            <w:drawing>
              <wp:anchor distT="0" distB="0" distL="114300" distR="114300" simplePos="0" relativeHeight="251666432" behindDoc="0" locked="0" layoutInCell="1" allowOverlap="1" wp14:anchorId="2D0AC2CF" wp14:editId="10E04124">
                <wp:simplePos x="0" y="0"/>
                <wp:positionH relativeFrom="column">
                  <wp:posOffset>10160</wp:posOffset>
                </wp:positionH>
                <wp:positionV relativeFrom="paragraph">
                  <wp:posOffset>64135</wp:posOffset>
                </wp:positionV>
                <wp:extent cx="6287770" cy="7620"/>
                <wp:effectExtent l="57150" t="38100" r="55880" b="87630"/>
                <wp:wrapNone/>
                <wp:docPr id="2" name="Straight Connector 2"/>
                <wp:cNvGraphicFramePr/>
                <a:graphic xmlns:a="http://schemas.openxmlformats.org/drawingml/2006/main">
                  <a:graphicData uri="http://schemas.microsoft.com/office/word/2010/wordprocessingShape">
                    <wps:wsp>
                      <wps:cNvCnPr/>
                      <wps:spPr>
                        <a:xfrm flipV="1">
                          <a:off x="0" y="0"/>
                          <a:ext cx="628777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05pt" to="49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" strokecolor="black [3200]" strokeweight="3pt">
                <v:shadow on="t" color="black" opacity="22937f" origin=",.5" offset="0,.63889mm"/>
              </v:line>
            </w:pict>
          </mc:Fallback>
        </mc:AlternateContent>
      </w:r>
    </w:p>
    <w:p w:rsidR="009145A9" w:rsidRDefault="009145A9" w:rsidP="009145A9">
      <w:pPr>
        <w:jc w:val="center"/>
      </w:pPr>
      <w:r w:rsidRPr="00E8088A">
        <w:rPr>
          <w:noProof/>
        </w:rPr>
        <mc:AlternateContent>
          <mc:Choice Requires="wps">
            <w:drawing>
              <wp:anchor distT="0" distB="0" distL="114300" distR="114300" simplePos="0" relativeHeight="251668480" behindDoc="0" locked="0" layoutInCell="1" allowOverlap="1" wp14:anchorId="14056787" wp14:editId="2E617265">
                <wp:simplePos x="0" y="0"/>
                <wp:positionH relativeFrom="column">
                  <wp:posOffset>-71120</wp:posOffset>
                </wp:positionH>
                <wp:positionV relativeFrom="paragraph">
                  <wp:posOffset>108008</wp:posOffset>
                </wp:positionV>
                <wp:extent cx="3511550" cy="0"/>
                <wp:effectExtent l="38100" t="38100" r="50800" b="95250"/>
                <wp:wrapNone/>
                <wp:docPr id="10" name="Straight Connector 10"/>
                <wp:cNvGraphicFramePr/>
                <a:graphic xmlns:a="http://schemas.openxmlformats.org/drawingml/2006/main">
                  <a:graphicData uri="http://schemas.microsoft.com/office/word/2010/wordprocessingShape">
                    <wps:wsp>
                      <wps:cNvCnPr/>
                      <wps:spPr>
                        <a:xfrm flipH="1">
                          <a:off x="0" y="0"/>
                          <a:ext cx="3511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5.6pt,8.5pt" to="27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" strokecolor="black [3200]" strokeweight="2pt">
                <v:shadow on="t" color="black" opacity="24903f" origin=",.5" offset="0,.55556mm"/>
              </v:line>
            </w:pict>
          </mc:Fallback>
        </mc:AlternateContent>
      </w:r>
      <w:r w:rsidRPr="00E8088A">
        <w:rPr>
          <w:noProof/>
        </w:rPr>
        <mc:AlternateContent>
          <mc:Choice Requires="wps">
            <w:drawing>
              <wp:anchor distT="0" distB="0" distL="114300" distR="114300" simplePos="0" relativeHeight="251667456" behindDoc="0" locked="0" layoutInCell="1" allowOverlap="1" wp14:anchorId="12E67C64" wp14:editId="2F3EB729">
                <wp:simplePos x="0" y="0"/>
                <wp:positionH relativeFrom="column">
                  <wp:posOffset>3439160</wp:posOffset>
                </wp:positionH>
                <wp:positionV relativeFrom="paragraph">
                  <wp:posOffset>109278</wp:posOffset>
                </wp:positionV>
                <wp:extent cx="132080" cy="1584960"/>
                <wp:effectExtent l="38100" t="38100" r="77470" b="91440"/>
                <wp:wrapNone/>
                <wp:docPr id="9" name="Right Bracke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584960"/>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9" o:spid="_x0000_s1026" type="#_x0000_t86" style="position:absolute;margin-left:270.8pt;margin-top:8.6pt;width:10.4pt;height:12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" adj="2513" strokecolor="black [3200]" strokeweight="2pt">
                <v:shadow on="t" color="black" opacity="24903f" origin=",.5" offset="0,.55556mm"/>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74"/>
      </w:tblGrid>
      <w:tr w:rsidR="009145A9" w:rsidRPr="009145A9" w:rsidTr="00EE36DD">
        <w:tc>
          <w:tcPr>
            <w:tcW w:w="5778" w:type="dxa"/>
          </w:tcPr>
          <w:p w:rsidR="009145A9" w:rsidRPr="009145A9" w:rsidRDefault="009145A9" w:rsidP="00EE36DD">
            <w:pPr>
              <w:jc w:val="both"/>
              <w:rPr>
                <w:sz w:val="28"/>
                <w:szCs w:val="28"/>
              </w:rPr>
            </w:pPr>
            <w:r w:rsidRPr="009145A9">
              <w:rPr>
                <w:color w:val="FF0000"/>
                <w:sz w:val="28"/>
                <w:szCs w:val="28"/>
              </w:rPr>
              <w:t>Your Name</w:t>
            </w:r>
          </w:p>
        </w:tc>
        <w:tc>
          <w:tcPr>
            <w:tcW w:w="4374" w:type="dxa"/>
          </w:tcPr>
          <w:p w:rsidR="009145A9" w:rsidRPr="009145A9" w:rsidRDefault="009145A9" w:rsidP="00EE36DD">
            <w:pPr>
              <w:jc w:val="both"/>
              <w:rPr>
                <w:sz w:val="28"/>
                <w:szCs w:val="28"/>
              </w:rPr>
            </w:pPr>
            <w:r w:rsidRPr="009145A9">
              <w:rPr>
                <w:sz w:val="28"/>
                <w:szCs w:val="28"/>
              </w:rPr>
              <w:t xml:space="preserve">Jurisdiction: Court of Record, under </w:t>
            </w:r>
          </w:p>
        </w:tc>
      </w:tr>
      <w:tr w:rsidR="009145A9" w:rsidRPr="009145A9" w:rsidTr="00EE36DD">
        <w:tc>
          <w:tcPr>
            <w:tcW w:w="5778" w:type="dxa"/>
          </w:tcPr>
          <w:p w:rsidR="009145A9" w:rsidRPr="009145A9" w:rsidRDefault="00C01857" w:rsidP="00EE36DD">
            <w:pPr>
              <w:jc w:val="both"/>
              <w:rPr>
                <w:sz w:val="28"/>
                <w:szCs w:val="28"/>
              </w:rPr>
            </w:pPr>
            <w:r>
              <w:rPr>
                <w:sz w:val="28"/>
                <w:szCs w:val="28"/>
              </w:rPr>
              <w:t xml:space="preserve">                            </w:t>
            </w:r>
            <w:r w:rsidR="009145A9" w:rsidRPr="009145A9">
              <w:rPr>
                <w:sz w:val="28"/>
                <w:szCs w:val="28"/>
              </w:rPr>
              <w:t xml:space="preserve"> Petitioner</w:t>
            </w:r>
          </w:p>
        </w:tc>
        <w:tc>
          <w:tcPr>
            <w:tcW w:w="4374" w:type="dxa"/>
          </w:tcPr>
          <w:p w:rsidR="009145A9" w:rsidRPr="009145A9" w:rsidRDefault="00C01857" w:rsidP="00EE36DD">
            <w:pPr>
              <w:rPr>
                <w:sz w:val="28"/>
                <w:szCs w:val="28"/>
              </w:rPr>
            </w:pPr>
            <w:r>
              <w:rPr>
                <w:sz w:val="28"/>
                <w:szCs w:val="28"/>
              </w:rPr>
              <w:t xml:space="preserve">        </w:t>
            </w:r>
            <w:r w:rsidR="009145A9" w:rsidRPr="009145A9">
              <w:rPr>
                <w:sz w:val="28"/>
                <w:szCs w:val="28"/>
              </w:rPr>
              <w:t>the rules of Common Law</w:t>
            </w:r>
            <w:r w:rsidR="009145A9" w:rsidRPr="009145A9">
              <w:rPr>
                <w:rStyle w:val="FootnoteReference"/>
                <w:sz w:val="28"/>
                <w:szCs w:val="28"/>
              </w:rPr>
              <w:footnoteReference w:id="1"/>
            </w:r>
          </w:p>
        </w:tc>
      </w:tr>
      <w:tr w:rsidR="009145A9" w:rsidRPr="009145A9" w:rsidTr="00EE36DD">
        <w:tc>
          <w:tcPr>
            <w:tcW w:w="5778" w:type="dxa"/>
          </w:tcPr>
          <w:p w:rsidR="009145A9" w:rsidRPr="009145A9" w:rsidRDefault="009145A9" w:rsidP="00EE36DD">
            <w:pPr>
              <w:jc w:val="both"/>
              <w:rPr>
                <w:sz w:val="28"/>
                <w:szCs w:val="28"/>
              </w:rPr>
            </w:pPr>
          </w:p>
        </w:tc>
        <w:tc>
          <w:tcPr>
            <w:tcW w:w="4374" w:type="dxa"/>
          </w:tcPr>
          <w:p w:rsidR="009145A9" w:rsidRPr="009145A9" w:rsidRDefault="009145A9" w:rsidP="00EE36DD">
            <w:pPr>
              <w:rPr>
                <w:sz w:val="28"/>
                <w:szCs w:val="28"/>
              </w:rPr>
            </w:pPr>
          </w:p>
        </w:tc>
      </w:tr>
      <w:tr w:rsidR="009145A9" w:rsidRPr="009145A9" w:rsidTr="00EE36DD">
        <w:tc>
          <w:tcPr>
            <w:tcW w:w="5778" w:type="dxa"/>
          </w:tcPr>
          <w:p w:rsidR="009145A9" w:rsidRPr="009145A9" w:rsidRDefault="009145A9" w:rsidP="00EE36DD">
            <w:pPr>
              <w:jc w:val="center"/>
              <w:rPr>
                <w:sz w:val="28"/>
                <w:szCs w:val="28"/>
              </w:rPr>
            </w:pPr>
            <w:r w:rsidRPr="009145A9">
              <w:rPr>
                <w:sz w:val="28"/>
                <w:szCs w:val="28"/>
              </w:rPr>
              <w:t>- Against -</w:t>
            </w:r>
          </w:p>
        </w:tc>
        <w:tc>
          <w:tcPr>
            <w:tcW w:w="4374" w:type="dxa"/>
          </w:tcPr>
          <w:p w:rsidR="009145A9" w:rsidRPr="009145A9" w:rsidRDefault="009145A9" w:rsidP="00EE36DD">
            <w:pPr>
              <w:rPr>
                <w:sz w:val="28"/>
                <w:szCs w:val="28"/>
              </w:rPr>
            </w:pPr>
            <w:r w:rsidRPr="009145A9">
              <w:rPr>
                <w:sz w:val="28"/>
                <w:szCs w:val="28"/>
              </w:rPr>
              <w:t>Case no: ___________________</w:t>
            </w:r>
          </w:p>
        </w:tc>
      </w:tr>
      <w:tr w:rsidR="009145A9" w:rsidRPr="009145A9" w:rsidTr="00EE36DD">
        <w:tc>
          <w:tcPr>
            <w:tcW w:w="5778" w:type="dxa"/>
          </w:tcPr>
          <w:p w:rsidR="009145A9" w:rsidRPr="009145A9" w:rsidRDefault="009145A9" w:rsidP="00EE36DD">
            <w:pPr>
              <w:jc w:val="both"/>
              <w:rPr>
                <w:sz w:val="28"/>
                <w:szCs w:val="28"/>
              </w:rPr>
            </w:pPr>
          </w:p>
        </w:tc>
        <w:tc>
          <w:tcPr>
            <w:tcW w:w="4374" w:type="dxa"/>
          </w:tcPr>
          <w:p w:rsidR="009145A9" w:rsidRPr="009145A9" w:rsidRDefault="009145A9" w:rsidP="00EE36DD">
            <w:pPr>
              <w:rPr>
                <w:sz w:val="28"/>
                <w:szCs w:val="28"/>
              </w:rPr>
            </w:pPr>
            <w:r w:rsidRPr="009145A9">
              <w:rPr>
                <w:sz w:val="28"/>
                <w:szCs w:val="28"/>
              </w:rPr>
              <w:t>Magistrate:</w:t>
            </w:r>
            <w:r w:rsidR="00C01857">
              <w:rPr>
                <w:sz w:val="28"/>
                <w:szCs w:val="28"/>
              </w:rPr>
              <w:t xml:space="preserve">  </w:t>
            </w:r>
            <w:r w:rsidRPr="009145A9">
              <w:rPr>
                <w:sz w:val="28"/>
                <w:szCs w:val="28"/>
              </w:rPr>
              <w:t xml:space="preserve"> </w:t>
            </w:r>
          </w:p>
        </w:tc>
      </w:tr>
      <w:tr w:rsidR="009145A9" w:rsidRPr="009145A9" w:rsidTr="00EE36DD">
        <w:tc>
          <w:tcPr>
            <w:tcW w:w="5778" w:type="dxa"/>
          </w:tcPr>
          <w:p w:rsidR="009145A9" w:rsidRPr="009145A9" w:rsidRDefault="009145A9" w:rsidP="00EE36DD">
            <w:pPr>
              <w:jc w:val="both"/>
              <w:rPr>
                <w:rFonts w:asciiTheme="minorHAnsi" w:hAnsiTheme="minorHAnsi" w:cstheme="minorHAnsi"/>
                <w:sz w:val="28"/>
                <w:szCs w:val="28"/>
              </w:rPr>
            </w:pPr>
            <w:r w:rsidRPr="009145A9">
              <w:rPr>
                <w:color w:val="FF0000"/>
                <w:sz w:val="28"/>
                <w:szCs w:val="28"/>
              </w:rPr>
              <w:t>Your</w:t>
            </w:r>
            <w:r w:rsidRPr="009145A9">
              <w:rPr>
                <w:sz w:val="28"/>
                <w:szCs w:val="28"/>
              </w:rPr>
              <w:t xml:space="preserve"> County District Attorney</w:t>
            </w:r>
          </w:p>
        </w:tc>
        <w:tc>
          <w:tcPr>
            <w:tcW w:w="4374" w:type="dxa"/>
          </w:tcPr>
          <w:p w:rsidR="009145A9" w:rsidRPr="009145A9" w:rsidRDefault="009145A9" w:rsidP="00EE36DD">
            <w:pPr>
              <w:jc w:val="center"/>
              <w:rPr>
                <w:b/>
                <w:sz w:val="28"/>
                <w:szCs w:val="28"/>
              </w:rPr>
            </w:pPr>
            <w:r>
              <w:rPr>
                <w:b/>
                <w:sz w:val="28"/>
                <w:szCs w:val="28"/>
              </w:rPr>
              <w:t>AFFIDAVIT OF</w:t>
            </w:r>
          </w:p>
        </w:tc>
      </w:tr>
      <w:tr w:rsidR="009145A9" w:rsidRPr="009145A9" w:rsidTr="00EE36DD">
        <w:tc>
          <w:tcPr>
            <w:tcW w:w="5778" w:type="dxa"/>
          </w:tcPr>
          <w:p w:rsidR="009145A9" w:rsidRPr="009145A9" w:rsidRDefault="00C01857" w:rsidP="00EE36DD">
            <w:pPr>
              <w:rPr>
                <w:sz w:val="28"/>
                <w:szCs w:val="28"/>
              </w:rPr>
            </w:pPr>
            <w:r>
              <w:rPr>
                <w:sz w:val="28"/>
                <w:szCs w:val="28"/>
              </w:rPr>
              <w:t xml:space="preserve">                            </w:t>
            </w:r>
            <w:r w:rsidR="009145A9" w:rsidRPr="009145A9">
              <w:rPr>
                <w:sz w:val="28"/>
                <w:szCs w:val="28"/>
              </w:rPr>
              <w:t xml:space="preserve"> Respondent</w:t>
            </w:r>
          </w:p>
        </w:tc>
        <w:tc>
          <w:tcPr>
            <w:tcW w:w="4374" w:type="dxa"/>
          </w:tcPr>
          <w:p w:rsidR="009145A9" w:rsidRPr="009145A9" w:rsidRDefault="009145A9" w:rsidP="00EE36DD">
            <w:pPr>
              <w:jc w:val="center"/>
              <w:rPr>
                <w:sz w:val="28"/>
                <w:szCs w:val="28"/>
              </w:rPr>
            </w:pPr>
            <w:r>
              <w:rPr>
                <w:b/>
                <w:smallCaps/>
                <w:sz w:val="28"/>
                <w:szCs w:val="28"/>
              </w:rPr>
              <w:t>DEFAULT JUDGMENT</w:t>
            </w:r>
          </w:p>
        </w:tc>
      </w:tr>
    </w:tbl>
    <w:p w:rsidR="009145A9" w:rsidRPr="009145A9" w:rsidRDefault="009145A9" w:rsidP="009145A9">
      <w:pPr>
        <w:jc w:val="both"/>
        <w:rPr>
          <w:sz w:val="28"/>
          <w:szCs w:val="28"/>
        </w:rPr>
      </w:pPr>
      <w:r w:rsidRPr="009145A9">
        <w:rPr>
          <w:noProof/>
          <w:sz w:val="28"/>
          <w:szCs w:val="28"/>
        </w:rPr>
        <mc:AlternateContent>
          <mc:Choice Requires="wps">
            <w:drawing>
              <wp:anchor distT="0" distB="0" distL="114300" distR="114300" simplePos="0" relativeHeight="251669504" behindDoc="0" locked="0" layoutInCell="1" allowOverlap="1" wp14:anchorId="4EF17D6F" wp14:editId="2165F786">
                <wp:simplePos x="0" y="0"/>
                <wp:positionH relativeFrom="column">
                  <wp:posOffset>-71120</wp:posOffset>
                </wp:positionH>
                <wp:positionV relativeFrom="paragraph">
                  <wp:posOffset>90805</wp:posOffset>
                </wp:positionV>
                <wp:extent cx="3511550" cy="0"/>
                <wp:effectExtent l="38100" t="38100" r="50800" b="95250"/>
                <wp:wrapNone/>
                <wp:docPr id="11" name="Straight Connector 11"/>
                <wp:cNvGraphicFramePr/>
                <a:graphic xmlns:a="http://schemas.openxmlformats.org/drawingml/2006/main">
                  <a:graphicData uri="http://schemas.microsoft.com/office/word/2010/wordprocessingShape">
                    <wps:wsp>
                      <wps:cNvCnPr/>
                      <wps:spPr>
                        <a:xfrm flipH="1">
                          <a:off x="0" y="0"/>
                          <a:ext cx="3511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6pt,7.15pt" to="270.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" strokecolor="black [3200]" strokeweight="2pt">
                <v:shadow on="t" color="black" opacity="24903f" origin=",.5" offset="0,.55556mm"/>
              </v:line>
            </w:pict>
          </mc:Fallback>
        </mc:AlternateContent>
      </w:r>
    </w:p>
    <w:p w:rsidR="009145A9" w:rsidRPr="009145A9" w:rsidRDefault="009145A9" w:rsidP="009145A9">
      <w:pPr>
        <w:rPr>
          <w:sz w:val="28"/>
          <w:szCs w:val="28"/>
        </w:rPr>
      </w:pPr>
    </w:p>
    <w:p w:rsidR="009145A9" w:rsidRPr="009145A9" w:rsidRDefault="009145A9" w:rsidP="009145A9">
      <w:pPr>
        <w:rPr>
          <w:sz w:val="28"/>
          <w:szCs w:val="28"/>
        </w:rPr>
      </w:pPr>
      <w:r w:rsidRPr="009145A9">
        <w:rPr>
          <w:smallCaps/>
          <w:color w:val="FF0000"/>
          <w:sz w:val="28"/>
          <w:szCs w:val="28"/>
        </w:rPr>
        <w:t xml:space="preserve">Your </w:t>
      </w:r>
      <w:r w:rsidRPr="009145A9">
        <w:rPr>
          <w:smallCaps/>
          <w:sz w:val="28"/>
          <w:szCs w:val="28"/>
        </w:rPr>
        <w:t>State</w:t>
      </w:r>
      <w:r w:rsidRPr="009145A9">
        <w:rPr>
          <w:smallCaps/>
          <w:sz w:val="28"/>
          <w:szCs w:val="28"/>
        </w:rPr>
        <w:tab/>
      </w:r>
      <w:r w:rsidR="00C01857">
        <w:rPr>
          <w:smallCaps/>
          <w:sz w:val="28"/>
          <w:szCs w:val="28"/>
        </w:rPr>
        <w:t xml:space="preserve">     </w:t>
      </w:r>
      <w:r w:rsidRPr="009145A9">
        <w:rPr>
          <w:smallCaps/>
          <w:sz w:val="28"/>
          <w:szCs w:val="28"/>
        </w:rPr>
        <w:t xml:space="preserve"> </w:t>
      </w:r>
      <w:r w:rsidRPr="009145A9">
        <w:rPr>
          <w:sz w:val="28"/>
          <w:szCs w:val="28"/>
        </w:rPr>
        <w:t>)</w:t>
      </w:r>
    </w:p>
    <w:p w:rsidR="009145A9" w:rsidRPr="009145A9" w:rsidRDefault="00C01857" w:rsidP="009145A9">
      <w:pPr>
        <w:ind w:left="720" w:firstLine="720"/>
        <w:rPr>
          <w:sz w:val="28"/>
          <w:szCs w:val="28"/>
        </w:rPr>
      </w:pPr>
      <w:r>
        <w:rPr>
          <w:sz w:val="28"/>
          <w:szCs w:val="28"/>
        </w:rPr>
        <w:t xml:space="preserve">     </w:t>
      </w:r>
      <w:proofErr w:type="gramStart"/>
      <w:r w:rsidR="009145A9" w:rsidRPr="009145A9">
        <w:rPr>
          <w:sz w:val="28"/>
          <w:szCs w:val="28"/>
        </w:rPr>
        <w:t>) :SS</w:t>
      </w:r>
      <w:proofErr w:type="gramEnd"/>
      <w:r w:rsidR="009145A9" w:rsidRPr="009145A9">
        <w:rPr>
          <w:rStyle w:val="FootnoteReference"/>
          <w:sz w:val="28"/>
          <w:szCs w:val="28"/>
        </w:rPr>
        <w:footnoteReference w:id="2"/>
      </w:r>
    </w:p>
    <w:p w:rsidR="009145A9" w:rsidRPr="009145A9" w:rsidRDefault="009145A9" w:rsidP="009145A9">
      <w:pPr>
        <w:spacing w:line="360" w:lineRule="auto"/>
        <w:rPr>
          <w:sz w:val="28"/>
          <w:szCs w:val="28"/>
        </w:rPr>
      </w:pPr>
      <w:proofErr w:type="spellStart"/>
      <w:r w:rsidRPr="009145A9">
        <w:rPr>
          <w:smallCaps/>
          <w:color w:val="FF0000"/>
          <w:sz w:val="28"/>
          <w:szCs w:val="28"/>
        </w:rPr>
        <w:t>Yout</w:t>
      </w:r>
      <w:proofErr w:type="spellEnd"/>
      <w:r w:rsidRPr="009145A9">
        <w:rPr>
          <w:smallCaps/>
          <w:sz w:val="28"/>
          <w:szCs w:val="28"/>
        </w:rPr>
        <w:t xml:space="preserve"> </w:t>
      </w:r>
      <w:proofErr w:type="gramStart"/>
      <w:r w:rsidRPr="009145A9">
        <w:rPr>
          <w:smallCaps/>
          <w:sz w:val="28"/>
          <w:szCs w:val="28"/>
        </w:rPr>
        <w:t>County</w:t>
      </w:r>
      <w:r w:rsidR="00C01857">
        <w:rPr>
          <w:smallCaps/>
          <w:sz w:val="28"/>
          <w:szCs w:val="28"/>
        </w:rPr>
        <w:t xml:space="preserve"> </w:t>
      </w:r>
      <w:r w:rsidRPr="009145A9">
        <w:rPr>
          <w:smallCaps/>
          <w:sz w:val="28"/>
          <w:szCs w:val="28"/>
        </w:rPr>
        <w:t xml:space="preserve"> </w:t>
      </w:r>
      <w:r w:rsidRPr="009145A9">
        <w:rPr>
          <w:sz w:val="28"/>
          <w:szCs w:val="28"/>
        </w:rPr>
        <w:t>)</w:t>
      </w:r>
      <w:proofErr w:type="gramEnd"/>
    </w:p>
    <w:p w:rsidR="00C96385" w:rsidRPr="009145A9" w:rsidRDefault="00C96385" w:rsidP="00CE67BA">
      <w:pPr>
        <w:spacing w:line="276" w:lineRule="auto"/>
        <w:rPr>
          <w:b/>
          <w:sz w:val="28"/>
          <w:szCs w:val="28"/>
        </w:rPr>
      </w:pPr>
    </w:p>
    <w:p w:rsidR="00800496" w:rsidRDefault="00A83B5C" w:rsidP="00C96385">
      <w:pPr>
        <w:spacing w:after="200" w:line="360" w:lineRule="auto"/>
        <w:jc w:val="both"/>
        <w:rPr>
          <w:sz w:val="28"/>
          <w:szCs w:val="28"/>
        </w:rPr>
      </w:pPr>
      <w:r w:rsidRPr="009145A9">
        <w:rPr>
          <w:sz w:val="28"/>
          <w:szCs w:val="28"/>
        </w:rPr>
        <w:t>I</w:t>
      </w:r>
      <w:r w:rsidR="0074175A" w:rsidRPr="009145A9">
        <w:rPr>
          <w:sz w:val="28"/>
          <w:szCs w:val="28"/>
        </w:rPr>
        <w:t>,</w:t>
      </w:r>
      <w:r w:rsidRPr="009145A9">
        <w:rPr>
          <w:color w:val="FF0000"/>
          <w:sz w:val="28"/>
          <w:szCs w:val="28"/>
        </w:rPr>
        <w:t xml:space="preserve"> </w:t>
      </w:r>
      <w:r w:rsidR="009145A9">
        <w:rPr>
          <w:sz w:val="28"/>
          <w:szCs w:val="28"/>
        </w:rPr>
        <w:t>________________</w:t>
      </w:r>
      <w:r w:rsidR="00EE404A" w:rsidRPr="009145A9">
        <w:rPr>
          <w:sz w:val="28"/>
          <w:szCs w:val="28"/>
        </w:rPr>
        <w:t>,</w:t>
      </w:r>
      <w:r w:rsidRPr="009145A9">
        <w:rPr>
          <w:sz w:val="28"/>
          <w:szCs w:val="28"/>
        </w:rPr>
        <w:t xml:space="preserve"> Affiant, </w:t>
      </w:r>
      <w:r w:rsidR="00C225EC" w:rsidRPr="009145A9">
        <w:rPr>
          <w:sz w:val="28"/>
          <w:szCs w:val="28"/>
        </w:rPr>
        <w:t xml:space="preserve">hereinafter petitioner, </w:t>
      </w:r>
      <w:r w:rsidRPr="009145A9">
        <w:rPr>
          <w:sz w:val="28"/>
          <w:szCs w:val="28"/>
        </w:rPr>
        <w:t>being of lawful age, qualified and competent to testify to</w:t>
      </w:r>
      <w:r w:rsidR="0083685D" w:rsidRPr="009145A9">
        <w:rPr>
          <w:sz w:val="28"/>
          <w:szCs w:val="28"/>
        </w:rPr>
        <w:t>,</w:t>
      </w:r>
      <w:r w:rsidRPr="009145A9">
        <w:rPr>
          <w:sz w:val="28"/>
          <w:szCs w:val="28"/>
        </w:rPr>
        <w:t xml:space="preserve"> and having firsthand knowledge of the following facts</w:t>
      </w:r>
      <w:r w:rsidR="00EA3FE7" w:rsidRPr="009145A9">
        <w:rPr>
          <w:sz w:val="28"/>
          <w:szCs w:val="28"/>
        </w:rPr>
        <w:t>,</w:t>
      </w:r>
      <w:r w:rsidRPr="009145A9">
        <w:rPr>
          <w:sz w:val="28"/>
          <w:szCs w:val="28"/>
        </w:rPr>
        <w:t xml:space="preserve"> </w:t>
      </w:r>
      <w:r w:rsidR="00E40737" w:rsidRPr="009145A9">
        <w:rPr>
          <w:sz w:val="28"/>
          <w:szCs w:val="28"/>
        </w:rPr>
        <w:t>d</w:t>
      </w:r>
      <w:r w:rsidRPr="009145A9">
        <w:rPr>
          <w:sz w:val="28"/>
          <w:szCs w:val="28"/>
        </w:rPr>
        <w:t>o hereby swear that the following facts are true, correct and not misleading:</w:t>
      </w:r>
    </w:p>
    <w:p w:rsidR="007E7BF5" w:rsidRPr="009145A9" w:rsidRDefault="007E7BF5" w:rsidP="00C96385">
      <w:pPr>
        <w:spacing w:after="200" w:line="360" w:lineRule="auto"/>
        <w:jc w:val="both"/>
        <w:rPr>
          <w:sz w:val="28"/>
          <w:szCs w:val="28"/>
        </w:rPr>
      </w:pPr>
    </w:p>
    <w:p w:rsidR="0009372F" w:rsidRPr="009145A9" w:rsidRDefault="0009372F" w:rsidP="00C96385">
      <w:pPr>
        <w:spacing w:after="200" w:line="360" w:lineRule="auto"/>
        <w:jc w:val="both"/>
        <w:rPr>
          <w:bCs/>
          <w:sz w:val="28"/>
          <w:szCs w:val="28"/>
        </w:rPr>
      </w:pPr>
      <w:r w:rsidRPr="009145A9">
        <w:rPr>
          <w:b/>
          <w:sz w:val="28"/>
          <w:szCs w:val="28"/>
        </w:rPr>
        <w:t>WHEREAS:</w:t>
      </w:r>
      <w:r w:rsidRPr="009145A9">
        <w:rPr>
          <w:sz w:val="28"/>
          <w:szCs w:val="28"/>
        </w:rPr>
        <w:t xml:space="preserve"> </w:t>
      </w:r>
      <w:r w:rsidR="00C225EC" w:rsidRPr="009145A9">
        <w:rPr>
          <w:sz w:val="28"/>
          <w:szCs w:val="28"/>
        </w:rPr>
        <w:t>o</w:t>
      </w:r>
      <w:r w:rsidR="009676A8" w:rsidRPr="009145A9">
        <w:rPr>
          <w:sz w:val="28"/>
          <w:szCs w:val="28"/>
        </w:rPr>
        <w:t>n</w:t>
      </w:r>
      <w:r w:rsidR="009676A8" w:rsidRPr="009145A9">
        <w:rPr>
          <w:color w:val="FF0000"/>
          <w:sz w:val="28"/>
          <w:szCs w:val="28"/>
        </w:rPr>
        <w:t xml:space="preserve"> </w:t>
      </w:r>
      <w:r w:rsidR="009145A9">
        <w:rPr>
          <w:sz w:val="28"/>
          <w:szCs w:val="28"/>
        </w:rPr>
        <w:t>__________</w:t>
      </w:r>
      <w:r w:rsidR="00481B2E" w:rsidRPr="009145A9">
        <w:rPr>
          <w:sz w:val="28"/>
          <w:szCs w:val="28"/>
        </w:rPr>
        <w:t xml:space="preserve"> </w:t>
      </w:r>
      <w:r w:rsidR="009145A9">
        <w:rPr>
          <w:sz w:val="28"/>
          <w:szCs w:val="28"/>
        </w:rPr>
        <w:t>___</w:t>
      </w:r>
      <w:r w:rsidR="00481B2E" w:rsidRPr="009145A9">
        <w:rPr>
          <w:sz w:val="28"/>
          <w:szCs w:val="28"/>
        </w:rPr>
        <w:t xml:space="preserve">, </w:t>
      </w:r>
      <w:r w:rsidR="00C225EC" w:rsidRPr="009145A9">
        <w:rPr>
          <w:sz w:val="28"/>
          <w:szCs w:val="28"/>
        </w:rPr>
        <w:t>20</w:t>
      </w:r>
      <w:r w:rsidR="009145A9">
        <w:rPr>
          <w:sz w:val="28"/>
          <w:szCs w:val="28"/>
        </w:rPr>
        <w:t>___</w:t>
      </w:r>
      <w:r w:rsidR="00C225EC" w:rsidRPr="009145A9">
        <w:rPr>
          <w:sz w:val="28"/>
          <w:szCs w:val="28"/>
        </w:rPr>
        <w:t xml:space="preserve"> petitioner</w:t>
      </w:r>
      <w:r w:rsidR="009676A8" w:rsidRPr="009145A9">
        <w:rPr>
          <w:sz w:val="28"/>
          <w:szCs w:val="28"/>
        </w:rPr>
        <w:t xml:space="preserve"> filed a </w:t>
      </w:r>
      <w:r w:rsidR="00C01857">
        <w:rPr>
          <w:sz w:val="28"/>
          <w:szCs w:val="28"/>
        </w:rPr>
        <w:t>“</w:t>
      </w:r>
      <w:r w:rsidR="00552275" w:rsidRPr="009145A9">
        <w:rPr>
          <w:sz w:val="28"/>
          <w:szCs w:val="28"/>
        </w:rPr>
        <w:t>M</w:t>
      </w:r>
      <w:r w:rsidR="00C225EC" w:rsidRPr="009145A9">
        <w:rPr>
          <w:sz w:val="28"/>
          <w:szCs w:val="28"/>
        </w:rPr>
        <w:t>otion to Show Cause</w:t>
      </w:r>
      <w:r w:rsidR="00C01857">
        <w:rPr>
          <w:sz w:val="28"/>
          <w:szCs w:val="28"/>
        </w:rPr>
        <w:t>”</w:t>
      </w:r>
      <w:r w:rsidR="00F80842" w:rsidRPr="009145A9">
        <w:rPr>
          <w:sz w:val="28"/>
          <w:szCs w:val="28"/>
        </w:rPr>
        <w:t>;</w:t>
      </w:r>
      <w:r w:rsidR="00FC59ED" w:rsidRPr="009145A9">
        <w:rPr>
          <w:sz w:val="28"/>
          <w:szCs w:val="28"/>
        </w:rPr>
        <w:t xml:space="preserve"> </w:t>
      </w:r>
      <w:r w:rsidR="00C225EC" w:rsidRPr="009145A9">
        <w:rPr>
          <w:sz w:val="28"/>
          <w:szCs w:val="28"/>
        </w:rPr>
        <w:t>in the above stated court and served the respondent</w:t>
      </w:r>
      <w:r w:rsidR="007E7BF5">
        <w:rPr>
          <w:sz w:val="28"/>
          <w:szCs w:val="28"/>
        </w:rPr>
        <w:t>(s)</w:t>
      </w:r>
      <w:r w:rsidR="00C225EC" w:rsidRPr="009145A9">
        <w:rPr>
          <w:sz w:val="28"/>
          <w:szCs w:val="28"/>
        </w:rPr>
        <w:t xml:space="preserve">, </w:t>
      </w:r>
      <w:r w:rsidR="009145A9">
        <w:rPr>
          <w:sz w:val="28"/>
          <w:szCs w:val="28"/>
        </w:rPr>
        <w:t>_____________________________</w:t>
      </w:r>
      <w:r w:rsidR="00DD207F" w:rsidRPr="009145A9">
        <w:rPr>
          <w:sz w:val="28"/>
          <w:szCs w:val="28"/>
        </w:rPr>
        <w:t xml:space="preserve"> </w:t>
      </w:r>
      <w:r w:rsidR="00C225EC" w:rsidRPr="009145A9">
        <w:rPr>
          <w:sz w:val="28"/>
          <w:szCs w:val="28"/>
        </w:rPr>
        <w:t xml:space="preserve">who has failed to plea and defend the </w:t>
      </w:r>
      <w:r w:rsidRPr="009145A9">
        <w:rPr>
          <w:sz w:val="28"/>
          <w:szCs w:val="28"/>
        </w:rPr>
        <w:t xml:space="preserve">above </w:t>
      </w:r>
      <w:r w:rsidR="00C225EC" w:rsidRPr="009145A9">
        <w:rPr>
          <w:sz w:val="28"/>
          <w:szCs w:val="28"/>
        </w:rPr>
        <w:t>case</w:t>
      </w:r>
      <w:r w:rsidRPr="009145A9">
        <w:rPr>
          <w:sz w:val="28"/>
          <w:szCs w:val="28"/>
        </w:rPr>
        <w:t>.</w:t>
      </w:r>
      <w:r w:rsidR="00C225EC" w:rsidRPr="009145A9">
        <w:rPr>
          <w:sz w:val="28"/>
          <w:szCs w:val="28"/>
        </w:rPr>
        <w:t xml:space="preserve"> </w:t>
      </w:r>
      <w:r w:rsidR="001E3BF0" w:rsidRPr="009145A9">
        <w:rPr>
          <w:bCs/>
          <w:sz w:val="28"/>
          <w:szCs w:val="28"/>
        </w:rPr>
        <w:t>T</w:t>
      </w:r>
      <w:r w:rsidRPr="009145A9">
        <w:rPr>
          <w:bCs/>
          <w:sz w:val="28"/>
          <w:szCs w:val="28"/>
        </w:rPr>
        <w:t>he record shows that no respondent made any Return; no respondent requested more time to answer; and, no respondent provided any objection to the proceedings</w:t>
      </w:r>
      <w:r w:rsidR="001E3BF0" w:rsidRPr="009145A9">
        <w:rPr>
          <w:bCs/>
          <w:sz w:val="28"/>
          <w:szCs w:val="28"/>
        </w:rPr>
        <w:t>.</w:t>
      </w:r>
      <w:r w:rsidRPr="009145A9">
        <w:rPr>
          <w:bCs/>
          <w:sz w:val="28"/>
          <w:szCs w:val="28"/>
        </w:rPr>
        <w:t xml:space="preserve"> </w:t>
      </w:r>
      <w:r w:rsidRPr="009145A9">
        <w:rPr>
          <w:sz w:val="28"/>
          <w:szCs w:val="28"/>
        </w:rPr>
        <w:t>Therefore a summary judgment for default is in order</w:t>
      </w:r>
      <w:r w:rsidR="001E3BF0" w:rsidRPr="009145A9">
        <w:rPr>
          <w:sz w:val="28"/>
          <w:szCs w:val="28"/>
        </w:rPr>
        <w:t xml:space="preserve"> </w:t>
      </w:r>
      <w:r w:rsidRPr="009145A9">
        <w:rPr>
          <w:bCs/>
          <w:sz w:val="28"/>
          <w:szCs w:val="28"/>
        </w:rPr>
        <w:t>and,</w:t>
      </w:r>
      <w:r w:rsidR="00C01857">
        <w:rPr>
          <w:bCs/>
          <w:sz w:val="28"/>
          <w:szCs w:val="28"/>
        </w:rPr>
        <w:t xml:space="preserve"> </w:t>
      </w:r>
    </w:p>
    <w:p w:rsidR="00F80842" w:rsidRPr="009145A9" w:rsidRDefault="00891466" w:rsidP="00C96385">
      <w:pPr>
        <w:spacing w:after="200" w:line="360" w:lineRule="auto"/>
        <w:jc w:val="both"/>
        <w:rPr>
          <w:sz w:val="28"/>
          <w:szCs w:val="28"/>
        </w:rPr>
      </w:pPr>
      <w:r w:rsidRPr="009145A9">
        <w:rPr>
          <w:b/>
          <w:bCs/>
          <w:sz w:val="28"/>
          <w:szCs w:val="28"/>
        </w:rPr>
        <w:lastRenderedPageBreak/>
        <w:t>THEREBY:</w:t>
      </w:r>
      <w:r w:rsidRPr="009145A9">
        <w:rPr>
          <w:bCs/>
          <w:sz w:val="28"/>
          <w:szCs w:val="28"/>
        </w:rPr>
        <w:t xml:space="preserve"> </w:t>
      </w:r>
      <w:r w:rsidR="00EB20A1" w:rsidRPr="009145A9">
        <w:rPr>
          <w:bCs/>
          <w:sz w:val="28"/>
          <w:szCs w:val="28"/>
        </w:rPr>
        <w:t xml:space="preserve">law requires </w:t>
      </w:r>
      <w:r w:rsidR="00EE404A" w:rsidRPr="009145A9">
        <w:rPr>
          <w:bCs/>
          <w:sz w:val="28"/>
          <w:szCs w:val="28"/>
        </w:rPr>
        <w:t>the court of origin</w:t>
      </w:r>
      <w:r w:rsidR="00EB20A1" w:rsidRPr="009145A9">
        <w:rPr>
          <w:bCs/>
          <w:sz w:val="28"/>
          <w:szCs w:val="28"/>
        </w:rPr>
        <w:t xml:space="preserve"> to abate at law</w:t>
      </w:r>
      <w:r w:rsidRPr="009145A9">
        <w:rPr>
          <w:bCs/>
          <w:sz w:val="28"/>
          <w:szCs w:val="28"/>
        </w:rPr>
        <w:t>;</w:t>
      </w:r>
      <w:r w:rsidR="00EB20A1" w:rsidRPr="009145A9">
        <w:rPr>
          <w:bCs/>
          <w:sz w:val="28"/>
          <w:szCs w:val="28"/>
        </w:rPr>
        <w:t xml:space="preserve"> and</w:t>
      </w:r>
      <w:r w:rsidRPr="009145A9">
        <w:rPr>
          <w:bCs/>
          <w:sz w:val="28"/>
          <w:szCs w:val="28"/>
        </w:rPr>
        <w:t>,</w:t>
      </w:r>
      <w:r w:rsidR="00EB20A1" w:rsidRPr="009145A9">
        <w:rPr>
          <w:bCs/>
          <w:sz w:val="28"/>
          <w:szCs w:val="28"/>
        </w:rPr>
        <w:t xml:space="preserve"> release of restraint on both person and property.</w:t>
      </w:r>
    </w:p>
    <w:p w:rsidR="009D4A09" w:rsidRPr="009145A9" w:rsidRDefault="009D4A09" w:rsidP="00800496">
      <w:pPr>
        <w:spacing w:after="200" w:line="276" w:lineRule="auto"/>
        <w:ind w:left="720" w:right="1009"/>
        <w:jc w:val="both"/>
        <w:rPr>
          <w:sz w:val="28"/>
          <w:szCs w:val="28"/>
        </w:rPr>
      </w:pPr>
      <w:r w:rsidRPr="009145A9">
        <w:rPr>
          <w:b/>
          <w:sz w:val="28"/>
          <w:szCs w:val="28"/>
        </w:rPr>
        <w:t>Default Judgment</w:t>
      </w:r>
      <w:r w:rsidR="00891466" w:rsidRPr="009145A9">
        <w:rPr>
          <w:b/>
          <w:sz w:val="28"/>
          <w:szCs w:val="28"/>
        </w:rPr>
        <w:t xml:space="preserve"> - </w:t>
      </w:r>
      <w:r w:rsidRPr="009145A9">
        <w:rPr>
          <w:b/>
          <w:sz w:val="28"/>
          <w:szCs w:val="28"/>
        </w:rPr>
        <w:t>Entering a Default:</w:t>
      </w:r>
      <w:r w:rsidRPr="009145A9">
        <w:rPr>
          <w:sz w:val="28"/>
          <w:szCs w:val="28"/>
        </w:rPr>
        <w:t xml:space="preserve"> </w:t>
      </w:r>
      <w:r w:rsidR="00C01857">
        <w:rPr>
          <w:i/>
          <w:sz w:val="28"/>
          <w:szCs w:val="28"/>
        </w:rPr>
        <w:t>“</w:t>
      </w:r>
      <w:r w:rsidRPr="009145A9">
        <w:rPr>
          <w:i/>
          <w:sz w:val="28"/>
          <w:szCs w:val="28"/>
        </w:rPr>
        <w:t>When a party against whom a judgment for affirmative relief is sought has failed to plead or otherwise defend</w:t>
      </w:r>
      <w:r w:rsidR="00DC34A2" w:rsidRPr="009145A9">
        <w:rPr>
          <w:i/>
          <w:sz w:val="28"/>
          <w:szCs w:val="28"/>
        </w:rPr>
        <w:t>;</w:t>
      </w:r>
      <w:r w:rsidRPr="009145A9">
        <w:rPr>
          <w:i/>
          <w:sz w:val="28"/>
          <w:szCs w:val="28"/>
        </w:rPr>
        <w:t xml:space="preserve"> and</w:t>
      </w:r>
      <w:r w:rsidR="00DC34A2" w:rsidRPr="009145A9">
        <w:rPr>
          <w:i/>
          <w:sz w:val="28"/>
          <w:szCs w:val="28"/>
        </w:rPr>
        <w:t>,</w:t>
      </w:r>
      <w:r w:rsidRPr="009145A9">
        <w:rPr>
          <w:i/>
          <w:sz w:val="28"/>
          <w:szCs w:val="28"/>
        </w:rPr>
        <w:t xml:space="preserve"> that failure is shown by Affidavit or otherwise </w:t>
      </w:r>
      <w:r w:rsidRPr="009145A9">
        <w:rPr>
          <w:sz w:val="28"/>
          <w:szCs w:val="28"/>
        </w:rPr>
        <w:t>[under seal]</w:t>
      </w:r>
      <w:r w:rsidRPr="009145A9">
        <w:rPr>
          <w:i/>
          <w:sz w:val="28"/>
          <w:szCs w:val="28"/>
        </w:rPr>
        <w:t>, the clerk must enter the party</w:t>
      </w:r>
      <w:r w:rsidR="00C01857">
        <w:rPr>
          <w:i/>
          <w:sz w:val="28"/>
          <w:szCs w:val="28"/>
        </w:rPr>
        <w:t>’</w:t>
      </w:r>
      <w:r w:rsidRPr="009145A9">
        <w:rPr>
          <w:i/>
          <w:sz w:val="28"/>
          <w:szCs w:val="28"/>
        </w:rPr>
        <w:t>s default.</w:t>
      </w:r>
      <w:r w:rsidR="00C01857">
        <w:rPr>
          <w:i/>
          <w:sz w:val="28"/>
          <w:szCs w:val="28"/>
        </w:rPr>
        <w:t>”</w:t>
      </w:r>
      <w:r w:rsidRPr="009145A9">
        <w:rPr>
          <w:i/>
          <w:sz w:val="28"/>
          <w:szCs w:val="28"/>
        </w:rPr>
        <w:t xml:space="preserve"> </w:t>
      </w:r>
      <w:proofErr w:type="spellStart"/>
      <w:proofErr w:type="gramStart"/>
      <w:r w:rsidRPr="009145A9">
        <w:rPr>
          <w:sz w:val="28"/>
          <w:szCs w:val="28"/>
          <w:u w:val="single"/>
        </w:rPr>
        <w:t>FRCP</w:t>
      </w:r>
      <w:proofErr w:type="spellEnd"/>
      <w:r w:rsidRPr="009145A9">
        <w:rPr>
          <w:sz w:val="28"/>
          <w:szCs w:val="28"/>
          <w:u w:val="single"/>
        </w:rPr>
        <w:t xml:space="preserve"> Rule 55(a)</w:t>
      </w:r>
      <w:r w:rsidRPr="009145A9">
        <w:rPr>
          <w:sz w:val="28"/>
          <w:szCs w:val="28"/>
        </w:rPr>
        <w:t xml:space="preserve">; </w:t>
      </w:r>
      <w:proofErr w:type="spellStart"/>
      <w:r w:rsidRPr="009145A9">
        <w:rPr>
          <w:sz w:val="28"/>
          <w:szCs w:val="28"/>
          <w:u w:val="single"/>
        </w:rPr>
        <w:t>FRCP</w:t>
      </w:r>
      <w:proofErr w:type="spellEnd"/>
      <w:r w:rsidRPr="009145A9">
        <w:rPr>
          <w:sz w:val="28"/>
          <w:szCs w:val="28"/>
          <w:u w:val="single"/>
        </w:rPr>
        <w:t xml:space="preserve"> Rule 58(b)</w:t>
      </w:r>
      <w:r w:rsidR="00E055F0" w:rsidRPr="009145A9">
        <w:rPr>
          <w:sz w:val="28"/>
          <w:szCs w:val="28"/>
          <w:u w:val="single"/>
        </w:rPr>
        <w:t xml:space="preserve"> </w:t>
      </w:r>
      <w:r w:rsidRPr="009145A9">
        <w:rPr>
          <w:sz w:val="28"/>
          <w:szCs w:val="28"/>
          <w:u w:val="single"/>
        </w:rPr>
        <w:t>(2);</w:t>
      </w:r>
      <w:r w:rsidRPr="009145A9">
        <w:rPr>
          <w:sz w:val="28"/>
          <w:szCs w:val="28"/>
        </w:rPr>
        <w:t xml:space="preserve"> </w:t>
      </w:r>
      <w:r w:rsidRPr="009145A9">
        <w:rPr>
          <w:sz w:val="28"/>
          <w:szCs w:val="28"/>
          <w:u w:val="single"/>
        </w:rPr>
        <w:t xml:space="preserve">28 </w:t>
      </w:r>
      <w:proofErr w:type="spellStart"/>
      <w:r w:rsidRPr="009145A9">
        <w:rPr>
          <w:sz w:val="28"/>
          <w:szCs w:val="28"/>
          <w:u w:val="single"/>
        </w:rPr>
        <w:t>U.S.C</w:t>
      </w:r>
      <w:proofErr w:type="spellEnd"/>
      <w:r w:rsidRPr="009145A9">
        <w:rPr>
          <w:sz w:val="28"/>
          <w:szCs w:val="28"/>
          <w:u w:val="single"/>
        </w:rPr>
        <w:t>. §2243</w:t>
      </w:r>
      <w:r w:rsidRPr="009145A9">
        <w:rPr>
          <w:sz w:val="28"/>
          <w:szCs w:val="28"/>
        </w:rPr>
        <w:t>.</w:t>
      </w:r>
      <w:proofErr w:type="gramEnd"/>
    </w:p>
    <w:p w:rsidR="009145A9" w:rsidRDefault="009145A9" w:rsidP="009145A9">
      <w:pPr>
        <w:spacing w:line="360" w:lineRule="auto"/>
        <w:ind w:firstLine="720"/>
        <w:jc w:val="both"/>
        <w:rPr>
          <w:sz w:val="28"/>
          <w:szCs w:val="28"/>
        </w:rPr>
      </w:pPr>
      <w:r w:rsidRPr="009145A9">
        <w:rPr>
          <w:sz w:val="28"/>
          <w:szCs w:val="28"/>
        </w:rPr>
        <w:t>SEAL</w:t>
      </w:r>
      <w:r w:rsidRPr="009145A9">
        <w:rPr>
          <w:sz w:val="28"/>
          <w:szCs w:val="28"/>
        </w:rPr>
        <w:tab/>
      </w:r>
    </w:p>
    <w:p w:rsidR="009145A9" w:rsidRPr="009145A9" w:rsidRDefault="009145A9" w:rsidP="009145A9">
      <w:pPr>
        <w:jc w:val="right"/>
        <w:rPr>
          <w:sz w:val="28"/>
          <w:szCs w:val="28"/>
        </w:rPr>
      </w:pPr>
      <w:r w:rsidRPr="009145A9">
        <w:rPr>
          <w:sz w:val="28"/>
          <w:szCs w:val="28"/>
        </w:rPr>
        <w:t>_______________________________</w:t>
      </w:r>
    </w:p>
    <w:p w:rsidR="009145A9" w:rsidRDefault="009145A9" w:rsidP="009145A9">
      <w:pPr>
        <w:spacing w:line="360" w:lineRule="auto"/>
        <w:rPr>
          <w:sz w:val="28"/>
          <w:szCs w:val="28"/>
        </w:rPr>
      </w:pPr>
      <w:r w:rsidRPr="009145A9">
        <w:rPr>
          <w:sz w:val="28"/>
          <w:szCs w:val="28"/>
        </w:rPr>
        <w:tab/>
      </w:r>
      <w:r w:rsidRPr="009145A9">
        <w:rPr>
          <w:sz w:val="28"/>
          <w:szCs w:val="28"/>
        </w:rPr>
        <w:tab/>
      </w:r>
      <w:r w:rsidRPr="009145A9">
        <w:rPr>
          <w:sz w:val="28"/>
          <w:szCs w:val="28"/>
        </w:rPr>
        <w:tab/>
      </w:r>
      <w:r w:rsidRPr="009145A9">
        <w:rPr>
          <w:sz w:val="28"/>
          <w:szCs w:val="28"/>
        </w:rPr>
        <w:tab/>
      </w:r>
      <w:r w:rsidRPr="009145A9">
        <w:rPr>
          <w:sz w:val="28"/>
          <w:szCs w:val="28"/>
        </w:rPr>
        <w:tab/>
      </w:r>
      <w:r w:rsidRPr="009145A9">
        <w:rPr>
          <w:sz w:val="28"/>
          <w:szCs w:val="28"/>
        </w:rPr>
        <w:tab/>
      </w:r>
      <w:r w:rsidRPr="009145A9">
        <w:rPr>
          <w:sz w:val="28"/>
          <w:szCs w:val="28"/>
        </w:rPr>
        <w:tab/>
      </w:r>
      <w:r w:rsidRPr="009145A9">
        <w:rPr>
          <w:sz w:val="28"/>
          <w:szCs w:val="28"/>
        </w:rPr>
        <w:tab/>
      </w:r>
      <w:r w:rsidRPr="009145A9">
        <w:rPr>
          <w:sz w:val="28"/>
          <w:szCs w:val="28"/>
        </w:rPr>
        <w:tab/>
      </w:r>
      <w:r w:rsidRPr="009145A9">
        <w:rPr>
          <w:sz w:val="28"/>
          <w:szCs w:val="28"/>
        </w:rPr>
        <w:tab/>
        <w:t>In pro per</w:t>
      </w:r>
    </w:p>
    <w:p w:rsidR="009145A9" w:rsidRDefault="009145A9" w:rsidP="009145A9">
      <w:pPr>
        <w:spacing w:line="360" w:lineRule="auto"/>
        <w:rPr>
          <w:sz w:val="28"/>
          <w:szCs w:val="28"/>
        </w:rPr>
      </w:pPr>
    </w:p>
    <w:p w:rsidR="00E20290" w:rsidRPr="009145A9" w:rsidRDefault="00E20290" w:rsidP="009145A9">
      <w:pPr>
        <w:spacing w:line="360" w:lineRule="auto"/>
        <w:rPr>
          <w:sz w:val="28"/>
          <w:szCs w:val="28"/>
        </w:rPr>
      </w:pPr>
    </w:p>
    <w:p w:rsidR="009145A9" w:rsidRPr="009145A9" w:rsidRDefault="009145A9" w:rsidP="009145A9">
      <w:pPr>
        <w:spacing w:after="240"/>
        <w:jc w:val="center"/>
        <w:rPr>
          <w:b/>
          <w:sz w:val="28"/>
          <w:szCs w:val="28"/>
        </w:rPr>
      </w:pPr>
      <w:r w:rsidRPr="009145A9">
        <w:rPr>
          <w:b/>
          <w:sz w:val="28"/>
          <w:szCs w:val="28"/>
        </w:rPr>
        <w:t>NOTARY</w:t>
      </w:r>
    </w:p>
    <w:p w:rsidR="009145A9" w:rsidRPr="009145A9" w:rsidRDefault="009145A9" w:rsidP="009145A9">
      <w:pPr>
        <w:jc w:val="both"/>
      </w:pPr>
      <w:r w:rsidRPr="009145A9">
        <w:rPr>
          <w:color w:val="FF0000"/>
        </w:rPr>
        <w:t>Your</w:t>
      </w:r>
      <w:r w:rsidRPr="009145A9">
        <w:t xml:space="preserve"> State, </w:t>
      </w:r>
      <w:r w:rsidRPr="009145A9">
        <w:rPr>
          <w:color w:val="FF0000"/>
        </w:rPr>
        <w:t>Your</w:t>
      </w:r>
      <w:r w:rsidRPr="009145A9">
        <w:t xml:space="preserve"> County on this ___ day of </w:t>
      </w:r>
      <w:r>
        <w:t>___________</w:t>
      </w:r>
      <w:r w:rsidRPr="009145A9">
        <w:t xml:space="preserve"> 20___ before me, the subscriber, personally appeared </w:t>
      </w:r>
      <w:r w:rsidRPr="009145A9">
        <w:rPr>
          <w:color w:val="FF0000"/>
        </w:rPr>
        <w:t>Your Name</w:t>
      </w:r>
      <w:r w:rsidRPr="009145A9">
        <w:t xml:space="preserve"> to me known to be the living (wo</w:t>
      </w:r>
      <w:proofErr w:type="gramStart"/>
      <w:r w:rsidRPr="009145A9">
        <w:t>)man</w:t>
      </w:r>
      <w:proofErr w:type="gramEnd"/>
      <w:r w:rsidRPr="009145A9">
        <w:t xml:space="preserve"> described in and who executed the forgoing instrument and sworn before me that (s)he executed the same as their free will act and deed.</w:t>
      </w:r>
    </w:p>
    <w:p w:rsidR="009145A9" w:rsidRPr="009145A9" w:rsidRDefault="009145A9" w:rsidP="009145A9">
      <w:pPr>
        <w:jc w:val="both"/>
      </w:pPr>
    </w:p>
    <w:p w:rsidR="009145A9" w:rsidRPr="009145A9" w:rsidRDefault="009145A9" w:rsidP="009145A9">
      <w:pPr>
        <w:jc w:val="right"/>
      </w:pPr>
      <w:r w:rsidRPr="009145A9">
        <w:t>________________________________</w:t>
      </w:r>
    </w:p>
    <w:p w:rsidR="009145A9" w:rsidRPr="009145A9" w:rsidRDefault="009145A9" w:rsidP="009145A9">
      <w:r w:rsidRPr="009145A9">
        <w:tab/>
      </w:r>
      <w:r w:rsidRPr="009145A9">
        <w:tab/>
      </w:r>
      <w:r w:rsidRPr="009145A9">
        <w:tab/>
      </w:r>
      <w:r w:rsidRPr="009145A9">
        <w:tab/>
      </w:r>
      <w:r w:rsidRPr="009145A9">
        <w:tab/>
      </w:r>
      <w:r w:rsidRPr="009145A9">
        <w:tab/>
      </w:r>
      <w:r w:rsidRPr="009145A9">
        <w:tab/>
      </w:r>
      <w:r w:rsidRPr="009145A9">
        <w:tab/>
      </w:r>
      <w:r w:rsidRPr="009145A9">
        <w:tab/>
      </w:r>
      <w:r w:rsidRPr="009145A9">
        <w:tab/>
      </w:r>
      <w:r w:rsidRPr="009145A9">
        <w:tab/>
        <w:t>Notary</w:t>
      </w:r>
    </w:p>
    <w:p w:rsidR="00C96385" w:rsidRPr="009145A9" w:rsidRDefault="00C96385" w:rsidP="00C96385">
      <w:pPr>
        <w:spacing w:after="200" w:line="276" w:lineRule="auto"/>
        <w:ind w:right="1009"/>
        <w:jc w:val="both"/>
        <w:rPr>
          <w:sz w:val="28"/>
          <w:szCs w:val="28"/>
        </w:rPr>
      </w:pPr>
    </w:p>
    <w:p w:rsidR="009145A9" w:rsidRPr="009145A9" w:rsidRDefault="009145A9" w:rsidP="00C96385">
      <w:pPr>
        <w:spacing w:after="200" w:line="276" w:lineRule="auto"/>
        <w:ind w:right="1009"/>
        <w:jc w:val="both"/>
        <w:rPr>
          <w:sz w:val="28"/>
          <w:szCs w:val="28"/>
        </w:rPr>
      </w:pPr>
    </w:p>
    <w:p w:rsidR="0083685D" w:rsidRPr="00C96385" w:rsidRDefault="0083685D" w:rsidP="00800496">
      <w:pPr>
        <w:spacing w:after="200" w:line="276" w:lineRule="auto"/>
        <w:contextualSpacing/>
      </w:pPr>
    </w:p>
    <w:sectPr w:rsidR="0083685D" w:rsidRPr="00C96385" w:rsidSect="00202502">
      <w:footerReference w:type="even" r:id="rId8"/>
      <w:footerReference w:type="default" r:id="rId9"/>
      <w:pgSz w:w="12240" w:h="15840" w:code="1"/>
      <w:pgMar w:top="1296" w:right="1152" w:bottom="1152" w:left="1152" w:header="792"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F8" w:rsidRDefault="005136F8" w:rsidP="00314086">
      <w:r>
        <w:separator/>
      </w:r>
    </w:p>
  </w:endnote>
  <w:endnote w:type="continuationSeparator" w:id="0">
    <w:p w:rsidR="005136F8" w:rsidRDefault="005136F8" w:rsidP="0031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84" w:rsidRDefault="00BF490D" w:rsidP="007A4762">
    <w:pPr>
      <w:pStyle w:val="Footer"/>
      <w:framePr w:wrap="around" w:vAnchor="text" w:hAnchor="margin" w:xAlign="center" w:y="1"/>
      <w:rPr>
        <w:rStyle w:val="PageNumber"/>
      </w:rPr>
    </w:pPr>
    <w:r>
      <w:rPr>
        <w:rStyle w:val="PageNumber"/>
      </w:rPr>
      <w:fldChar w:fldCharType="begin"/>
    </w:r>
    <w:r w:rsidR="00A83B5C">
      <w:rPr>
        <w:rStyle w:val="PageNumber"/>
      </w:rPr>
      <w:instrText xml:space="preserve">PAGE  </w:instrText>
    </w:r>
    <w:r>
      <w:rPr>
        <w:rStyle w:val="PageNumber"/>
      </w:rPr>
      <w:fldChar w:fldCharType="end"/>
    </w:r>
  </w:p>
  <w:p w:rsidR="00695384" w:rsidRDefault="00513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89184"/>
      <w:docPartObj>
        <w:docPartGallery w:val="Page Numbers (Bottom of Page)"/>
        <w:docPartUnique/>
      </w:docPartObj>
    </w:sdtPr>
    <w:sdtEndPr/>
    <w:sdtContent>
      <w:sdt>
        <w:sdtPr>
          <w:id w:val="-1669238322"/>
          <w:docPartObj>
            <w:docPartGallery w:val="Page Numbers (Top of Page)"/>
            <w:docPartUnique/>
          </w:docPartObj>
        </w:sdtPr>
        <w:sdtEndPr/>
        <w:sdtContent>
          <w:p w:rsidR="00EE404A" w:rsidRDefault="00156964" w:rsidP="001E3BF0">
            <w:pPr>
              <w:pStyle w:val="Footer"/>
              <w:jc w:val="center"/>
            </w:pPr>
            <w:r>
              <w:t>Affidavit of Default</w:t>
            </w:r>
            <w:r>
              <w:tab/>
            </w:r>
            <w:r>
              <w:tab/>
            </w:r>
            <w:r w:rsidR="00EE404A">
              <w:t xml:space="preserve">Page </w:t>
            </w:r>
            <w:r w:rsidR="00EE404A">
              <w:rPr>
                <w:b/>
                <w:bCs/>
              </w:rPr>
              <w:fldChar w:fldCharType="begin"/>
            </w:r>
            <w:r w:rsidR="00EE404A">
              <w:rPr>
                <w:b/>
                <w:bCs/>
              </w:rPr>
              <w:instrText xml:space="preserve"> PAGE </w:instrText>
            </w:r>
            <w:r w:rsidR="00EE404A">
              <w:rPr>
                <w:b/>
                <w:bCs/>
              </w:rPr>
              <w:fldChar w:fldCharType="separate"/>
            </w:r>
            <w:r w:rsidR="007A26E3">
              <w:rPr>
                <w:b/>
                <w:bCs/>
                <w:noProof/>
              </w:rPr>
              <w:t>1</w:t>
            </w:r>
            <w:r w:rsidR="00EE404A">
              <w:rPr>
                <w:b/>
                <w:bCs/>
              </w:rPr>
              <w:fldChar w:fldCharType="end"/>
            </w:r>
            <w:r w:rsidR="00EE404A">
              <w:t xml:space="preserve"> of </w:t>
            </w:r>
            <w:r w:rsidR="00EE404A">
              <w:rPr>
                <w:b/>
                <w:bCs/>
              </w:rPr>
              <w:fldChar w:fldCharType="begin"/>
            </w:r>
            <w:r w:rsidR="00EE404A">
              <w:rPr>
                <w:b/>
                <w:bCs/>
              </w:rPr>
              <w:instrText xml:space="preserve"> NUMPAGES  </w:instrText>
            </w:r>
            <w:r w:rsidR="00EE404A">
              <w:rPr>
                <w:b/>
                <w:bCs/>
              </w:rPr>
              <w:fldChar w:fldCharType="separate"/>
            </w:r>
            <w:r w:rsidR="007A26E3">
              <w:rPr>
                <w:b/>
                <w:bCs/>
                <w:noProof/>
              </w:rPr>
              <w:t>2</w:t>
            </w:r>
            <w:r w:rsidR="00EE404A">
              <w:rPr>
                <w:b/>
                <w:bCs/>
              </w:rPr>
              <w:fldChar w:fldCharType="end"/>
            </w:r>
          </w:p>
        </w:sdtContent>
      </w:sdt>
    </w:sdtContent>
  </w:sdt>
  <w:p w:rsidR="00EE404A" w:rsidRDefault="00EE4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F8" w:rsidRDefault="005136F8" w:rsidP="00314086">
      <w:r>
        <w:separator/>
      </w:r>
    </w:p>
  </w:footnote>
  <w:footnote w:type="continuationSeparator" w:id="0">
    <w:p w:rsidR="005136F8" w:rsidRDefault="005136F8" w:rsidP="00314086">
      <w:r>
        <w:continuationSeparator/>
      </w:r>
    </w:p>
  </w:footnote>
  <w:footnote w:id="1">
    <w:p w:rsidR="009145A9" w:rsidRPr="001C3A1B" w:rsidRDefault="009145A9" w:rsidP="009145A9">
      <w:pPr>
        <w:pStyle w:val="FootnoteText"/>
        <w:jc w:val="both"/>
        <w:rPr>
          <w:rFonts w:ascii="Times New Roman" w:hAnsi="Times New Roman" w:cs="Times New Roman"/>
        </w:rPr>
      </w:pPr>
      <w:r w:rsidRPr="001C3A1B">
        <w:rPr>
          <w:rStyle w:val="FootnoteReference"/>
          <w:rFonts w:ascii="Times New Roman" w:hAnsi="Times New Roman" w:cs="Times New Roman"/>
          <w:b/>
        </w:rPr>
        <w:footnoteRef/>
      </w:r>
      <w:r w:rsidRPr="001C3A1B">
        <w:rPr>
          <w:rFonts w:ascii="Times New Roman" w:hAnsi="Times New Roman" w:cs="Times New Roman"/>
          <w:b/>
        </w:rPr>
        <w:t xml:space="preserve"> </w:t>
      </w:r>
      <w:r w:rsidR="00C01857">
        <w:rPr>
          <w:rFonts w:ascii="Times New Roman" w:hAnsi="Times New Roman" w:cs="Times New Roman"/>
          <w:b/>
        </w:rPr>
        <w:t>“</w:t>
      </w:r>
      <w:r w:rsidRPr="001C3A1B">
        <w:rPr>
          <w:rFonts w:ascii="Times New Roman" w:hAnsi="Times New Roman" w:cs="Times New Roman"/>
          <w:b/>
        </w:rPr>
        <w:t>A Court of Record</w:t>
      </w:r>
      <w:r w:rsidRPr="001C3A1B">
        <w:rPr>
          <w:rFonts w:ascii="Times New Roman" w:hAnsi="Times New Roman"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C01857">
        <w:rPr>
          <w:rFonts w:ascii="Times New Roman" w:hAnsi="Times New Roman" w:cs="Times New Roman"/>
        </w:rPr>
        <w:t>.”</w:t>
      </w:r>
      <w:r w:rsidRPr="001C3A1B">
        <w:rPr>
          <w:rFonts w:ascii="Times New Roman" w:hAnsi="Times New Roman" w:cs="Times New Roman"/>
        </w:rPr>
        <w:t xml:space="preserve"> Jones v. Jones, </w:t>
      </w:r>
      <w:proofErr w:type="gramStart"/>
      <w:r w:rsidRPr="001C3A1B">
        <w:rPr>
          <w:rFonts w:ascii="Times New Roman" w:hAnsi="Times New Roman" w:cs="Times New Roman"/>
        </w:rPr>
        <w:t xml:space="preserve">188 </w:t>
      </w:r>
      <w:proofErr w:type="spellStart"/>
      <w:r w:rsidRPr="001C3A1B">
        <w:rPr>
          <w:rFonts w:ascii="Times New Roman" w:hAnsi="Times New Roman" w:cs="Times New Roman"/>
        </w:rPr>
        <w:t>Mo.App</w:t>
      </w:r>
      <w:proofErr w:type="spellEnd"/>
      <w:proofErr w:type="gramEnd"/>
      <w:r w:rsidRPr="001C3A1B">
        <w:rPr>
          <w:rFonts w:ascii="Times New Roman" w:hAnsi="Times New Roman" w:cs="Times New Roman"/>
        </w:rPr>
        <w:t xml:space="preserve">. </w:t>
      </w:r>
      <w:proofErr w:type="gramStart"/>
      <w:r w:rsidRPr="001C3A1B">
        <w:rPr>
          <w:rFonts w:ascii="Times New Roman" w:hAnsi="Times New Roman" w:cs="Times New Roman"/>
        </w:rPr>
        <w:t xml:space="preserve">220, 175 S.W. 227, 229; Ex parte </w:t>
      </w:r>
      <w:proofErr w:type="spellStart"/>
      <w:r w:rsidRPr="001C3A1B">
        <w:rPr>
          <w:rFonts w:ascii="Times New Roman" w:hAnsi="Times New Roman" w:cs="Times New Roman"/>
        </w:rPr>
        <w:t>Gladhill</w:t>
      </w:r>
      <w:proofErr w:type="spellEnd"/>
      <w:r w:rsidRPr="001C3A1B">
        <w:rPr>
          <w:rFonts w:ascii="Times New Roman" w:hAnsi="Times New Roman" w:cs="Times New Roman"/>
        </w:rPr>
        <w:t xml:space="preserve">, 8 </w:t>
      </w:r>
      <w:proofErr w:type="spellStart"/>
      <w:r w:rsidRPr="001C3A1B">
        <w:rPr>
          <w:rFonts w:ascii="Times New Roman" w:hAnsi="Times New Roman" w:cs="Times New Roman"/>
        </w:rPr>
        <w:t>Metc</w:t>
      </w:r>
      <w:proofErr w:type="spellEnd"/>
      <w:r w:rsidRPr="001C3A1B">
        <w:rPr>
          <w:rFonts w:ascii="Times New Roman" w:hAnsi="Times New Roman" w:cs="Times New Roman"/>
        </w:rPr>
        <w:t>.</w:t>
      </w:r>
      <w:proofErr w:type="gramEnd"/>
      <w:r w:rsidRPr="001C3A1B">
        <w:rPr>
          <w:rFonts w:ascii="Times New Roman" w:hAnsi="Times New Roman" w:cs="Times New Roman"/>
        </w:rPr>
        <w:t xml:space="preserve"> </w:t>
      </w:r>
      <w:proofErr w:type="gramStart"/>
      <w:r w:rsidRPr="001C3A1B">
        <w:rPr>
          <w:rFonts w:ascii="Times New Roman" w:hAnsi="Times New Roman" w:cs="Times New Roman"/>
        </w:rPr>
        <w:t xml:space="preserve">Mass., 171, per Shaw, </w:t>
      </w:r>
      <w:proofErr w:type="spellStart"/>
      <w:r w:rsidRPr="001C3A1B">
        <w:rPr>
          <w:rFonts w:ascii="Times New Roman" w:hAnsi="Times New Roman" w:cs="Times New Roman"/>
        </w:rPr>
        <w:t>C.J</w:t>
      </w:r>
      <w:proofErr w:type="spellEnd"/>
      <w:r w:rsidRPr="001C3A1B">
        <w:rPr>
          <w:rFonts w:ascii="Times New Roman" w:hAnsi="Times New Roman" w:cs="Times New Roman"/>
        </w:rPr>
        <w:t>.</w:t>
      </w:r>
      <w:proofErr w:type="gramEnd"/>
      <w:r w:rsidR="00C01857">
        <w:rPr>
          <w:rFonts w:ascii="Times New Roman" w:hAnsi="Times New Roman" w:cs="Times New Roman"/>
        </w:rPr>
        <w:t xml:space="preserve"> </w:t>
      </w:r>
      <w:r w:rsidRPr="001C3A1B">
        <w:rPr>
          <w:rFonts w:ascii="Times New Roman" w:hAnsi="Times New Roman" w:cs="Times New Roman"/>
        </w:rPr>
        <w:t xml:space="preserve">See, also, </w:t>
      </w:r>
      <w:proofErr w:type="spellStart"/>
      <w:r w:rsidRPr="001C3A1B">
        <w:rPr>
          <w:rFonts w:ascii="Times New Roman" w:hAnsi="Times New Roman" w:cs="Times New Roman"/>
        </w:rPr>
        <w:t>Ledwith</w:t>
      </w:r>
      <w:proofErr w:type="spellEnd"/>
      <w:r w:rsidRPr="001C3A1B">
        <w:rPr>
          <w:rFonts w:ascii="Times New Roman" w:hAnsi="Times New Roman" w:cs="Times New Roman"/>
        </w:rPr>
        <w:t xml:space="preserve"> v. </w:t>
      </w:r>
      <w:proofErr w:type="spellStart"/>
      <w:r w:rsidRPr="001C3A1B">
        <w:rPr>
          <w:rFonts w:ascii="Times New Roman" w:hAnsi="Times New Roman" w:cs="Times New Roman"/>
        </w:rPr>
        <w:t>Rosalsky</w:t>
      </w:r>
      <w:proofErr w:type="spellEnd"/>
      <w:r w:rsidRPr="001C3A1B">
        <w:rPr>
          <w:rFonts w:ascii="Times New Roman" w:hAnsi="Times New Roman" w:cs="Times New Roman"/>
        </w:rPr>
        <w:t>, 244 N.Y. 406, 155 N.E. 688, 689.</w:t>
      </w:r>
    </w:p>
  </w:footnote>
  <w:footnote w:id="2">
    <w:p w:rsidR="009145A9" w:rsidRPr="001C3A1B" w:rsidRDefault="009145A9" w:rsidP="009145A9">
      <w:pPr>
        <w:pStyle w:val="FootnoteText"/>
        <w:jc w:val="both"/>
        <w:rPr>
          <w:rFonts w:ascii="Times New Roman" w:hAnsi="Times New Roman" w:cs="Times New Roman"/>
        </w:rPr>
      </w:pPr>
      <w:r w:rsidRPr="001C3A1B">
        <w:rPr>
          <w:rStyle w:val="FootnoteReference"/>
          <w:rFonts w:ascii="Times New Roman" w:hAnsi="Times New Roman" w:cs="Times New Roman"/>
        </w:rPr>
        <w:footnoteRef/>
      </w:r>
      <w:r w:rsidRPr="001C3A1B">
        <w:rPr>
          <w:rFonts w:ascii="Times New Roman" w:hAnsi="Times New Roman" w:cs="Times New Roman"/>
        </w:rPr>
        <w:t xml:space="preserve"> An affidavit uncontested unrebutted unanswered stands as truth. - United States v. </w:t>
      </w:r>
      <w:proofErr w:type="spellStart"/>
      <w:r w:rsidRPr="001C3A1B">
        <w:rPr>
          <w:rFonts w:ascii="Times New Roman" w:hAnsi="Times New Roman" w:cs="Times New Roman"/>
        </w:rPr>
        <w:t>Kis</w:t>
      </w:r>
      <w:proofErr w:type="spellEnd"/>
      <w:r w:rsidRPr="001C3A1B">
        <w:rPr>
          <w:rFonts w:ascii="Times New Roman" w:hAnsi="Times New Roman" w:cs="Times New Roman"/>
        </w:rPr>
        <w:t>, 658 F.2d 526, 536 (7th Cir. 1981); Cert. Denied, 50 U.S. L. W. 2169; S. Ct. March 22, 1982 1982.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5C"/>
    <w:rsid w:val="00002AB5"/>
    <w:rsid w:val="00023DC5"/>
    <w:rsid w:val="000252B9"/>
    <w:rsid w:val="00087B4D"/>
    <w:rsid w:val="0009372F"/>
    <w:rsid w:val="000A1E89"/>
    <w:rsid w:val="000B2F9A"/>
    <w:rsid w:val="000D61F3"/>
    <w:rsid w:val="000E403B"/>
    <w:rsid w:val="000E7591"/>
    <w:rsid w:val="000F519D"/>
    <w:rsid w:val="001139AD"/>
    <w:rsid w:val="00117B8B"/>
    <w:rsid w:val="00117EC2"/>
    <w:rsid w:val="00130CCF"/>
    <w:rsid w:val="00156964"/>
    <w:rsid w:val="00187EE9"/>
    <w:rsid w:val="00193033"/>
    <w:rsid w:val="001C3A1B"/>
    <w:rsid w:val="001D7DDC"/>
    <w:rsid w:val="001E3BF0"/>
    <w:rsid w:val="001E566F"/>
    <w:rsid w:val="00200B47"/>
    <w:rsid w:val="002016D9"/>
    <w:rsid w:val="00202502"/>
    <w:rsid w:val="00213F48"/>
    <w:rsid w:val="00217BBA"/>
    <w:rsid w:val="00225474"/>
    <w:rsid w:val="002368A4"/>
    <w:rsid w:val="00237184"/>
    <w:rsid w:val="002851CD"/>
    <w:rsid w:val="002922C5"/>
    <w:rsid w:val="00292C6D"/>
    <w:rsid w:val="002A55EC"/>
    <w:rsid w:val="002B20DF"/>
    <w:rsid w:val="002C4C41"/>
    <w:rsid w:val="002D54B5"/>
    <w:rsid w:val="002D7C0E"/>
    <w:rsid w:val="002F6DC4"/>
    <w:rsid w:val="00304944"/>
    <w:rsid w:val="003054D6"/>
    <w:rsid w:val="00306DB5"/>
    <w:rsid w:val="00307337"/>
    <w:rsid w:val="00314086"/>
    <w:rsid w:val="003404AC"/>
    <w:rsid w:val="00376C48"/>
    <w:rsid w:val="00381990"/>
    <w:rsid w:val="00387AB5"/>
    <w:rsid w:val="0039235B"/>
    <w:rsid w:val="00396C6F"/>
    <w:rsid w:val="00396D38"/>
    <w:rsid w:val="003A2EED"/>
    <w:rsid w:val="003B4449"/>
    <w:rsid w:val="003C4540"/>
    <w:rsid w:val="003D7150"/>
    <w:rsid w:val="003F6B5C"/>
    <w:rsid w:val="00405A6E"/>
    <w:rsid w:val="0041077F"/>
    <w:rsid w:val="00411E05"/>
    <w:rsid w:val="004133A3"/>
    <w:rsid w:val="004218FF"/>
    <w:rsid w:val="00423BDC"/>
    <w:rsid w:val="00430027"/>
    <w:rsid w:val="00465389"/>
    <w:rsid w:val="00481B2E"/>
    <w:rsid w:val="00492F07"/>
    <w:rsid w:val="00493DBB"/>
    <w:rsid w:val="004C16E6"/>
    <w:rsid w:val="004C4828"/>
    <w:rsid w:val="004E0039"/>
    <w:rsid w:val="0050296D"/>
    <w:rsid w:val="005136F8"/>
    <w:rsid w:val="00523C69"/>
    <w:rsid w:val="005453F2"/>
    <w:rsid w:val="00552275"/>
    <w:rsid w:val="005542E4"/>
    <w:rsid w:val="00571157"/>
    <w:rsid w:val="00576CC7"/>
    <w:rsid w:val="005B02BE"/>
    <w:rsid w:val="005B5483"/>
    <w:rsid w:val="005C05C1"/>
    <w:rsid w:val="005D713C"/>
    <w:rsid w:val="00603C67"/>
    <w:rsid w:val="00635A6D"/>
    <w:rsid w:val="00636F79"/>
    <w:rsid w:val="00641084"/>
    <w:rsid w:val="00647949"/>
    <w:rsid w:val="006865BF"/>
    <w:rsid w:val="006E7C77"/>
    <w:rsid w:val="006F2DFC"/>
    <w:rsid w:val="00710296"/>
    <w:rsid w:val="00715F2C"/>
    <w:rsid w:val="0074175A"/>
    <w:rsid w:val="00757286"/>
    <w:rsid w:val="007634FA"/>
    <w:rsid w:val="00765A9B"/>
    <w:rsid w:val="00785C99"/>
    <w:rsid w:val="007A26E3"/>
    <w:rsid w:val="007C7241"/>
    <w:rsid w:val="007E0A60"/>
    <w:rsid w:val="007E58FC"/>
    <w:rsid w:val="007E7BF5"/>
    <w:rsid w:val="007F7BB3"/>
    <w:rsid w:val="00800496"/>
    <w:rsid w:val="008026D2"/>
    <w:rsid w:val="0083685D"/>
    <w:rsid w:val="00850CBA"/>
    <w:rsid w:val="00873644"/>
    <w:rsid w:val="00874DBF"/>
    <w:rsid w:val="00883B12"/>
    <w:rsid w:val="00891466"/>
    <w:rsid w:val="008942C1"/>
    <w:rsid w:val="008B1456"/>
    <w:rsid w:val="008C0406"/>
    <w:rsid w:val="008D18C7"/>
    <w:rsid w:val="008E1429"/>
    <w:rsid w:val="008F2AAE"/>
    <w:rsid w:val="008F4AF2"/>
    <w:rsid w:val="00903EF5"/>
    <w:rsid w:val="009145A9"/>
    <w:rsid w:val="00930762"/>
    <w:rsid w:val="00932726"/>
    <w:rsid w:val="009414E7"/>
    <w:rsid w:val="0096270C"/>
    <w:rsid w:val="009676A8"/>
    <w:rsid w:val="00977DFA"/>
    <w:rsid w:val="009816FD"/>
    <w:rsid w:val="009817AA"/>
    <w:rsid w:val="009A0F0D"/>
    <w:rsid w:val="009C742A"/>
    <w:rsid w:val="009D4A09"/>
    <w:rsid w:val="00A03179"/>
    <w:rsid w:val="00A05DA9"/>
    <w:rsid w:val="00A2595D"/>
    <w:rsid w:val="00A26538"/>
    <w:rsid w:val="00A27EBB"/>
    <w:rsid w:val="00A351E7"/>
    <w:rsid w:val="00A77703"/>
    <w:rsid w:val="00A83B5C"/>
    <w:rsid w:val="00AE5FDB"/>
    <w:rsid w:val="00AF349D"/>
    <w:rsid w:val="00B1065D"/>
    <w:rsid w:val="00B24434"/>
    <w:rsid w:val="00B261A6"/>
    <w:rsid w:val="00B345CA"/>
    <w:rsid w:val="00B4134F"/>
    <w:rsid w:val="00B53EA0"/>
    <w:rsid w:val="00B74883"/>
    <w:rsid w:val="00B75DAA"/>
    <w:rsid w:val="00B93811"/>
    <w:rsid w:val="00BB1332"/>
    <w:rsid w:val="00BE0A01"/>
    <w:rsid w:val="00BF3C6B"/>
    <w:rsid w:val="00BF490D"/>
    <w:rsid w:val="00C01857"/>
    <w:rsid w:val="00C058B6"/>
    <w:rsid w:val="00C058F1"/>
    <w:rsid w:val="00C225EC"/>
    <w:rsid w:val="00C30573"/>
    <w:rsid w:val="00C4490B"/>
    <w:rsid w:val="00C5212B"/>
    <w:rsid w:val="00C52A90"/>
    <w:rsid w:val="00C73A2A"/>
    <w:rsid w:val="00C82CA2"/>
    <w:rsid w:val="00C90B60"/>
    <w:rsid w:val="00C93E98"/>
    <w:rsid w:val="00C96385"/>
    <w:rsid w:val="00CE67BA"/>
    <w:rsid w:val="00CF1EA2"/>
    <w:rsid w:val="00CF3329"/>
    <w:rsid w:val="00CF7AC6"/>
    <w:rsid w:val="00D06E2D"/>
    <w:rsid w:val="00D0721D"/>
    <w:rsid w:val="00D12321"/>
    <w:rsid w:val="00D14D3C"/>
    <w:rsid w:val="00D32998"/>
    <w:rsid w:val="00D34C77"/>
    <w:rsid w:val="00D47A80"/>
    <w:rsid w:val="00D64B59"/>
    <w:rsid w:val="00D663DB"/>
    <w:rsid w:val="00D77611"/>
    <w:rsid w:val="00D84E43"/>
    <w:rsid w:val="00D86ACD"/>
    <w:rsid w:val="00DA7F06"/>
    <w:rsid w:val="00DB222E"/>
    <w:rsid w:val="00DB3C5C"/>
    <w:rsid w:val="00DC34A2"/>
    <w:rsid w:val="00DD207F"/>
    <w:rsid w:val="00DD4E0E"/>
    <w:rsid w:val="00DE50AC"/>
    <w:rsid w:val="00E050D9"/>
    <w:rsid w:val="00E055F0"/>
    <w:rsid w:val="00E12782"/>
    <w:rsid w:val="00E20290"/>
    <w:rsid w:val="00E20BA0"/>
    <w:rsid w:val="00E31788"/>
    <w:rsid w:val="00E40737"/>
    <w:rsid w:val="00E47358"/>
    <w:rsid w:val="00E62A89"/>
    <w:rsid w:val="00E72436"/>
    <w:rsid w:val="00EA3FE7"/>
    <w:rsid w:val="00EA7E97"/>
    <w:rsid w:val="00EB20A1"/>
    <w:rsid w:val="00EC02C5"/>
    <w:rsid w:val="00EE404A"/>
    <w:rsid w:val="00EF28F1"/>
    <w:rsid w:val="00F13945"/>
    <w:rsid w:val="00F55DF5"/>
    <w:rsid w:val="00F71B9F"/>
    <w:rsid w:val="00F7489B"/>
    <w:rsid w:val="00F80842"/>
    <w:rsid w:val="00F8577C"/>
    <w:rsid w:val="00F93AB3"/>
    <w:rsid w:val="00FB4275"/>
    <w:rsid w:val="00FC1BD7"/>
    <w:rsid w:val="00FC59ED"/>
    <w:rsid w:val="00FD0034"/>
    <w:rsid w:val="00FD2AFB"/>
    <w:rsid w:val="00FF14E7"/>
    <w:rsid w:val="00FF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paragraph" w:styleId="PlainText">
    <w:name w:val="Plain Text"/>
    <w:basedOn w:val="Normal"/>
    <w:link w:val="PlainTextChar"/>
    <w:uiPriority w:val="99"/>
    <w:rsid w:val="008D18C7"/>
    <w:rPr>
      <w:rFonts w:ascii="Courier New" w:hAnsi="Courier New" w:cs="Courier New"/>
      <w:sz w:val="20"/>
      <w:szCs w:val="20"/>
    </w:rPr>
  </w:style>
  <w:style w:type="character" w:customStyle="1" w:styleId="PlainTextChar">
    <w:name w:val="Plain Text Char"/>
    <w:basedOn w:val="DefaultParagraphFont"/>
    <w:link w:val="PlainText"/>
    <w:uiPriority w:val="99"/>
    <w:rsid w:val="008D18C7"/>
    <w:rPr>
      <w:rFonts w:ascii="Courier New" w:eastAsia="Times New Roman" w:hAnsi="Courier New" w:cs="Courier New"/>
      <w:sz w:val="20"/>
      <w:szCs w:val="20"/>
    </w:rPr>
  </w:style>
  <w:style w:type="paragraph" w:styleId="BodyText3">
    <w:name w:val="Body Text 3"/>
    <w:basedOn w:val="Normal"/>
    <w:link w:val="BodyText3Char"/>
    <w:uiPriority w:val="99"/>
    <w:rsid w:val="008D18C7"/>
    <w:pPr>
      <w:autoSpaceDE w:val="0"/>
      <w:autoSpaceDN w:val="0"/>
      <w:spacing w:line="480" w:lineRule="exact"/>
      <w:ind w:right="720"/>
    </w:pPr>
    <w:rPr>
      <w:rFonts w:ascii="Courier New" w:eastAsia="MS Mincho" w:hAnsi="Courier New" w:cs="Courier New"/>
      <w:b/>
      <w:bCs/>
    </w:rPr>
  </w:style>
  <w:style w:type="character" w:customStyle="1" w:styleId="BodyText3Char">
    <w:name w:val="Body Text 3 Char"/>
    <w:basedOn w:val="DefaultParagraphFont"/>
    <w:link w:val="BodyText3"/>
    <w:uiPriority w:val="99"/>
    <w:rsid w:val="008D18C7"/>
    <w:rPr>
      <w:rFonts w:ascii="Courier New" w:eastAsia="MS Mincho" w:hAnsi="Courier New" w:cs="Courier New"/>
      <w:b/>
      <w:bCs/>
      <w:sz w:val="24"/>
      <w:szCs w:val="24"/>
    </w:rPr>
  </w:style>
  <w:style w:type="paragraph" w:styleId="FootnoteText">
    <w:name w:val="footnote text"/>
    <w:basedOn w:val="Normal"/>
    <w:link w:val="FootnoteTextChar"/>
    <w:unhideWhenUsed/>
    <w:rsid w:val="00FF14E7"/>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FF14E7"/>
    <w:rPr>
      <w:rFonts w:eastAsiaTheme="minorEastAsia"/>
      <w:sz w:val="20"/>
      <w:szCs w:val="20"/>
    </w:rPr>
  </w:style>
  <w:style w:type="character" w:styleId="FootnoteReference">
    <w:name w:val="footnote reference"/>
    <w:basedOn w:val="DefaultParagraphFont"/>
    <w:unhideWhenUsed/>
    <w:rsid w:val="00FF14E7"/>
    <w:rPr>
      <w:vertAlign w:val="superscript"/>
    </w:rPr>
  </w:style>
  <w:style w:type="table" w:styleId="TableGrid">
    <w:name w:val="Table Grid"/>
    <w:basedOn w:val="TableNormal"/>
    <w:uiPriority w:val="59"/>
    <w:rsid w:val="0089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paragraph" w:styleId="PlainText">
    <w:name w:val="Plain Text"/>
    <w:basedOn w:val="Normal"/>
    <w:link w:val="PlainTextChar"/>
    <w:uiPriority w:val="99"/>
    <w:rsid w:val="008D18C7"/>
    <w:rPr>
      <w:rFonts w:ascii="Courier New" w:hAnsi="Courier New" w:cs="Courier New"/>
      <w:sz w:val="20"/>
      <w:szCs w:val="20"/>
    </w:rPr>
  </w:style>
  <w:style w:type="character" w:customStyle="1" w:styleId="PlainTextChar">
    <w:name w:val="Plain Text Char"/>
    <w:basedOn w:val="DefaultParagraphFont"/>
    <w:link w:val="PlainText"/>
    <w:uiPriority w:val="99"/>
    <w:rsid w:val="008D18C7"/>
    <w:rPr>
      <w:rFonts w:ascii="Courier New" w:eastAsia="Times New Roman" w:hAnsi="Courier New" w:cs="Courier New"/>
      <w:sz w:val="20"/>
      <w:szCs w:val="20"/>
    </w:rPr>
  </w:style>
  <w:style w:type="paragraph" w:styleId="BodyText3">
    <w:name w:val="Body Text 3"/>
    <w:basedOn w:val="Normal"/>
    <w:link w:val="BodyText3Char"/>
    <w:uiPriority w:val="99"/>
    <w:rsid w:val="008D18C7"/>
    <w:pPr>
      <w:autoSpaceDE w:val="0"/>
      <w:autoSpaceDN w:val="0"/>
      <w:spacing w:line="480" w:lineRule="exact"/>
      <w:ind w:right="720"/>
    </w:pPr>
    <w:rPr>
      <w:rFonts w:ascii="Courier New" w:eastAsia="MS Mincho" w:hAnsi="Courier New" w:cs="Courier New"/>
      <w:b/>
      <w:bCs/>
    </w:rPr>
  </w:style>
  <w:style w:type="character" w:customStyle="1" w:styleId="BodyText3Char">
    <w:name w:val="Body Text 3 Char"/>
    <w:basedOn w:val="DefaultParagraphFont"/>
    <w:link w:val="BodyText3"/>
    <w:uiPriority w:val="99"/>
    <w:rsid w:val="008D18C7"/>
    <w:rPr>
      <w:rFonts w:ascii="Courier New" w:eastAsia="MS Mincho" w:hAnsi="Courier New" w:cs="Courier New"/>
      <w:b/>
      <w:bCs/>
      <w:sz w:val="24"/>
      <w:szCs w:val="24"/>
    </w:rPr>
  </w:style>
  <w:style w:type="paragraph" w:styleId="FootnoteText">
    <w:name w:val="footnote text"/>
    <w:basedOn w:val="Normal"/>
    <w:link w:val="FootnoteTextChar"/>
    <w:unhideWhenUsed/>
    <w:rsid w:val="00FF14E7"/>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FF14E7"/>
    <w:rPr>
      <w:rFonts w:eastAsiaTheme="minorEastAsia"/>
      <w:sz w:val="20"/>
      <w:szCs w:val="20"/>
    </w:rPr>
  </w:style>
  <w:style w:type="character" w:styleId="FootnoteReference">
    <w:name w:val="footnote reference"/>
    <w:basedOn w:val="DefaultParagraphFont"/>
    <w:unhideWhenUsed/>
    <w:rsid w:val="00FF14E7"/>
    <w:rPr>
      <w:vertAlign w:val="superscript"/>
    </w:rPr>
  </w:style>
  <w:style w:type="table" w:styleId="TableGrid">
    <w:name w:val="Table Grid"/>
    <w:basedOn w:val="TableNormal"/>
    <w:uiPriority w:val="59"/>
    <w:rsid w:val="0089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ADAA-52D2-403A-8F2D-619CF208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1631</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Lobillo</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2019-06-15T12:44:00Z</cp:lastPrinted>
  <dcterms:created xsi:type="dcterms:W3CDTF">2019-05-01T14:31:00Z</dcterms:created>
  <dcterms:modified xsi:type="dcterms:W3CDTF">2019-06-15T12:45:00Z</dcterms:modified>
</cp:coreProperties>
</file>